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7E91" w14:textId="77777777" w:rsidR="00E96691" w:rsidRDefault="00E96691">
      <w:pPr>
        <w:rPr>
          <w:lang w:val="en-US"/>
        </w:rPr>
      </w:pPr>
    </w:p>
    <w:p w14:paraId="7C94E25E" w14:textId="025CF050" w:rsidR="00A54F1A" w:rsidRPr="00A54F1A" w:rsidRDefault="00A54F1A" w:rsidP="00A54F1A">
      <w:pPr>
        <w:rPr>
          <w:b/>
          <w:bCs/>
          <w:lang w:val="en-US"/>
        </w:rPr>
      </w:pPr>
      <w:r w:rsidRPr="00A54F1A">
        <w:rPr>
          <w:b/>
          <w:bCs/>
          <w:lang w:val="en-US"/>
        </w:rPr>
        <w:t>Golden Palm Transit Facility, Chennai</w:t>
      </w:r>
      <w:r>
        <w:rPr>
          <w:b/>
          <w:bCs/>
          <w:lang w:val="en-US"/>
        </w:rPr>
        <w:t>.  01 Apr 2026</w:t>
      </w:r>
    </w:p>
    <w:p w14:paraId="76BD2782" w14:textId="77777777" w:rsidR="00A54F1A" w:rsidRPr="00A54F1A" w:rsidRDefault="00A54F1A" w:rsidP="00A54F1A">
      <w:pPr>
        <w:rPr>
          <w:lang w:val="en-US"/>
        </w:rPr>
      </w:pPr>
    </w:p>
    <w:p w14:paraId="51A18DB4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 xml:space="preserve">Bookings open for Golden Palm Transit Facility, Chennai! </w:t>
      </w:r>
    </w:p>
    <w:p w14:paraId="3DC60663" w14:textId="77777777" w:rsidR="00A54F1A" w:rsidRPr="00A54F1A" w:rsidRDefault="00A54F1A" w:rsidP="00A54F1A">
      <w:pPr>
        <w:rPr>
          <w:lang w:val="en-US"/>
        </w:rPr>
      </w:pPr>
    </w:p>
    <w:p w14:paraId="70EFCF31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How to get there?</w:t>
      </w:r>
    </w:p>
    <w:p w14:paraId="3AEC72BA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👉</w:t>
      </w:r>
      <w:r w:rsidRPr="00A54F1A">
        <w:rPr>
          <w:lang w:val="en-US"/>
        </w:rPr>
        <w:t xml:space="preserve">Located at </w:t>
      </w:r>
      <w:proofErr w:type="spellStart"/>
      <w:r w:rsidRPr="00A54F1A">
        <w:rPr>
          <w:lang w:val="en-US"/>
        </w:rPr>
        <w:t>Nanganallur</w:t>
      </w:r>
      <w:proofErr w:type="spellEnd"/>
      <w:r w:rsidRPr="00A54F1A">
        <w:rPr>
          <w:lang w:val="en-US"/>
        </w:rPr>
        <w:t>, Chennai.</w:t>
      </w:r>
    </w:p>
    <w:p w14:paraId="1BFA2104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👉</w:t>
      </w:r>
      <w:r w:rsidRPr="00A54F1A">
        <w:rPr>
          <w:lang w:val="en-US"/>
        </w:rPr>
        <w:t xml:space="preserve">Near OTA, Chennai. </w:t>
      </w:r>
    </w:p>
    <w:p w14:paraId="65D148F4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👉</w:t>
      </w:r>
      <w:r w:rsidRPr="00A54F1A">
        <w:rPr>
          <w:lang w:val="en-US"/>
        </w:rPr>
        <w:t xml:space="preserve">Landmark: Right next to OTA </w:t>
      </w:r>
      <w:proofErr w:type="spellStart"/>
      <w:r w:rsidRPr="00A54F1A">
        <w:rPr>
          <w:lang w:val="en-US"/>
        </w:rPr>
        <w:t>Nanganallur</w:t>
      </w:r>
      <w:proofErr w:type="spellEnd"/>
      <w:r w:rsidRPr="00A54F1A">
        <w:rPr>
          <w:lang w:val="en-US"/>
        </w:rPr>
        <w:t xml:space="preserve"> Metro Station </w:t>
      </w:r>
    </w:p>
    <w:p w14:paraId="28E8A2D1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https://maps.app.goo.gl/DcXVEuhE1XZKBzQ89?g_st=iw</w:t>
      </w:r>
    </w:p>
    <w:p w14:paraId="7FBAEE29" w14:textId="77777777" w:rsidR="00A54F1A" w:rsidRPr="00A54F1A" w:rsidRDefault="00A54F1A" w:rsidP="00A54F1A">
      <w:pPr>
        <w:rPr>
          <w:lang w:val="en-US"/>
        </w:rPr>
      </w:pPr>
    </w:p>
    <w:p w14:paraId="414F8A9D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 xml:space="preserve">The transit facility offers well furnished, economical &amp; comfortable rooms of various types (Triple, Double &amp; Single Occupancy) for working professionals, students &amp; people pursuing medical treatment on long/ </w:t>
      </w:r>
      <w:proofErr w:type="spellStart"/>
      <w:r w:rsidRPr="00A54F1A">
        <w:rPr>
          <w:lang w:val="en-US"/>
        </w:rPr>
        <w:t>mid term</w:t>
      </w:r>
      <w:proofErr w:type="spellEnd"/>
      <w:r w:rsidRPr="00A54F1A">
        <w:rPr>
          <w:lang w:val="en-US"/>
        </w:rPr>
        <w:t xml:space="preserve"> boarding basis &amp; even short duration stay for transients.</w:t>
      </w:r>
    </w:p>
    <w:p w14:paraId="23857C48" w14:textId="77777777" w:rsidR="00A54F1A" w:rsidRPr="00A54F1A" w:rsidRDefault="00A54F1A" w:rsidP="00A54F1A">
      <w:pPr>
        <w:rPr>
          <w:lang w:val="en-US"/>
        </w:rPr>
      </w:pPr>
    </w:p>
    <w:p w14:paraId="52FDA86D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🛏️</w:t>
      </w:r>
      <w:r w:rsidRPr="00A54F1A">
        <w:rPr>
          <w:lang w:val="en-US"/>
        </w:rPr>
        <w:t xml:space="preserve"> Rooms available:</w:t>
      </w:r>
    </w:p>
    <w:p w14:paraId="6833485E" w14:textId="77777777" w:rsidR="00A54F1A" w:rsidRPr="00A54F1A" w:rsidRDefault="00A54F1A" w:rsidP="00A54F1A">
      <w:pPr>
        <w:rPr>
          <w:lang w:val="en-US"/>
        </w:rPr>
      </w:pPr>
    </w:p>
    <w:p w14:paraId="126C3823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Transients</w:t>
      </w:r>
    </w:p>
    <w:p w14:paraId="5CB23F1A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Single Occupancy: ₹750/day</w:t>
      </w:r>
    </w:p>
    <w:p w14:paraId="3D2B9E9D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Double Occupancy: ₹500/day </w:t>
      </w:r>
    </w:p>
    <w:p w14:paraId="4D70C287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Triple Occupancy: ₹400/day </w:t>
      </w:r>
    </w:p>
    <w:p w14:paraId="79E3988B" w14:textId="77777777" w:rsidR="00A54F1A" w:rsidRPr="00A54F1A" w:rsidRDefault="00A54F1A" w:rsidP="00A54F1A">
      <w:pPr>
        <w:rPr>
          <w:lang w:val="en-US"/>
        </w:rPr>
      </w:pPr>
    </w:p>
    <w:p w14:paraId="2B601518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Boarders</w:t>
      </w:r>
    </w:p>
    <w:p w14:paraId="2015F24B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Single Occupancy: ₹12,000/month</w:t>
      </w:r>
    </w:p>
    <w:p w14:paraId="04FCE00C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Double Occupancy:   ₹10,000/month</w:t>
      </w:r>
    </w:p>
    <w:p w14:paraId="742BD3B2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Triple Occupancy: ₹9,000/month</w:t>
      </w:r>
    </w:p>
    <w:p w14:paraId="50653B5D" w14:textId="77777777" w:rsidR="00A54F1A" w:rsidRPr="00A54F1A" w:rsidRDefault="00A54F1A" w:rsidP="00A54F1A">
      <w:pPr>
        <w:rPr>
          <w:lang w:val="en-US"/>
        </w:rPr>
      </w:pPr>
    </w:p>
    <w:p w14:paraId="56A3479C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lastRenderedPageBreak/>
        <w:t>Note- Electricity &amp; meals will be charged separately per actual usage.</w:t>
      </w:r>
    </w:p>
    <w:p w14:paraId="50FF09EE" w14:textId="77777777" w:rsidR="00A54F1A" w:rsidRPr="00A54F1A" w:rsidRDefault="00A54F1A" w:rsidP="00A54F1A">
      <w:pPr>
        <w:rPr>
          <w:lang w:val="en-US"/>
        </w:rPr>
      </w:pPr>
    </w:p>
    <w:p w14:paraId="632CDCA1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Facilities include:</w:t>
      </w:r>
    </w:p>
    <w:p w14:paraId="4B18FF47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AC rooms</w:t>
      </w:r>
    </w:p>
    <w:p w14:paraId="19062B20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</w:t>
      </w:r>
      <w:proofErr w:type="spellStart"/>
      <w:r w:rsidRPr="00A54F1A">
        <w:rPr>
          <w:lang w:val="en-US"/>
        </w:rPr>
        <w:t>Laundrette</w:t>
      </w:r>
      <w:proofErr w:type="spellEnd"/>
    </w:p>
    <w:p w14:paraId="1CB1266C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>Outdoor games</w:t>
      </w:r>
    </w:p>
    <w:p w14:paraId="531BAEC3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 xml:space="preserve">Indoor recreational activities </w:t>
      </w:r>
    </w:p>
    <w:p w14:paraId="680C4B26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>Dining Hall &amp; Ante Room</w:t>
      </w:r>
    </w:p>
    <w:p w14:paraId="3AABE89E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 xml:space="preserve">Attached washrooms </w:t>
      </w:r>
    </w:p>
    <w:p w14:paraId="7007B9E1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 xml:space="preserve">Wi-Fi </w:t>
      </w:r>
    </w:p>
    <w:p w14:paraId="7372EDB0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 xml:space="preserve">Security </w:t>
      </w:r>
    </w:p>
    <w:p w14:paraId="1B156A02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>Dedicated &amp; professional staff</w:t>
      </w:r>
    </w:p>
    <w:p w14:paraId="1F9085F3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•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 </w:t>
      </w:r>
      <w:r w:rsidRPr="00A54F1A">
        <w:rPr>
          <w:rFonts w:ascii="Segoe UI Symbol" w:hAnsi="Segoe UI Symbol" w:cs="Segoe UI Symbol"/>
          <w:lang w:val="en-US"/>
        </w:rPr>
        <w:t>⁠⁠</w:t>
      </w:r>
      <w:r w:rsidRPr="00A54F1A">
        <w:rPr>
          <w:lang w:val="en-US"/>
        </w:rPr>
        <w:t xml:space="preserve">All meals </w:t>
      </w:r>
    </w:p>
    <w:p w14:paraId="066F901A" w14:textId="77777777" w:rsidR="00A54F1A" w:rsidRPr="00A54F1A" w:rsidRDefault="00A54F1A" w:rsidP="00A54F1A">
      <w:pPr>
        <w:rPr>
          <w:lang w:val="en-US"/>
        </w:rPr>
      </w:pPr>
    </w:p>
    <w:p w14:paraId="00F7DA3D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👉</w:t>
      </w:r>
      <w:r w:rsidRPr="00A54F1A">
        <w:rPr>
          <w:lang w:val="en-US"/>
        </w:rPr>
        <w:t xml:space="preserve"> Serving, Ex-Servicemen &amp; Dependents of Indian Army/ Navy/ Air Force/ Coast Guard</w:t>
      </w:r>
    </w:p>
    <w:p w14:paraId="3F7C10C1" w14:textId="77777777" w:rsidR="00A54F1A" w:rsidRPr="00A54F1A" w:rsidRDefault="00A54F1A" w:rsidP="00A54F1A">
      <w:pPr>
        <w:rPr>
          <w:lang w:val="en-US"/>
        </w:rPr>
      </w:pPr>
    </w:p>
    <w:p w14:paraId="159B979B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👉</w:t>
      </w:r>
      <w:r w:rsidRPr="00A54F1A">
        <w:rPr>
          <w:lang w:val="en-US"/>
        </w:rPr>
        <w:t xml:space="preserve"> Open from 01 April 2026</w:t>
      </w:r>
    </w:p>
    <w:p w14:paraId="0D13CBEF" w14:textId="77777777" w:rsidR="00A54F1A" w:rsidRPr="00A54F1A" w:rsidRDefault="00A54F1A" w:rsidP="00A54F1A">
      <w:pPr>
        <w:rPr>
          <w:lang w:val="en-US"/>
        </w:rPr>
      </w:pPr>
    </w:p>
    <w:p w14:paraId="4B835342" w14:textId="77777777" w:rsidR="00A54F1A" w:rsidRPr="00A54F1A" w:rsidRDefault="00A54F1A" w:rsidP="00A54F1A">
      <w:pPr>
        <w:rPr>
          <w:lang w:val="en-US"/>
        </w:rPr>
      </w:pPr>
      <w:r w:rsidRPr="00A54F1A">
        <w:rPr>
          <w:rFonts w:ascii="Apple Color Emoji" w:hAnsi="Apple Color Emoji" w:cs="Apple Color Emoji"/>
          <w:lang w:val="en-US"/>
        </w:rPr>
        <w:t>📝</w:t>
      </w:r>
      <w:r w:rsidRPr="00A54F1A">
        <w:rPr>
          <w:lang w:val="en-US"/>
        </w:rPr>
        <w:t xml:space="preserve"> e-application form attached too. Fill &amp; send to secure your spot!</w:t>
      </w:r>
    </w:p>
    <w:p w14:paraId="081DF71A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https://docs.google.com/forms/d/e/1FAIpQLSfBwnbbuINSCr0ldfEGXuxOZt7wjmK-zlKzI8Kp0zvjJu2QYg/viewform?usp=dialog</w:t>
      </w:r>
    </w:p>
    <w:p w14:paraId="009D580C" w14:textId="77777777" w:rsidR="00A54F1A" w:rsidRPr="00A54F1A" w:rsidRDefault="00A54F1A" w:rsidP="00A54F1A">
      <w:pPr>
        <w:rPr>
          <w:lang w:val="en-US"/>
        </w:rPr>
      </w:pPr>
    </w:p>
    <w:p w14:paraId="2F476F4B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Contact Us</w:t>
      </w:r>
    </w:p>
    <w:p w14:paraId="62856D28" w14:textId="77777777" w:rsidR="00A54F1A" w:rsidRPr="00A54F1A" w:rsidRDefault="00A54F1A" w:rsidP="00A54F1A">
      <w:pPr>
        <w:rPr>
          <w:lang w:val="en-US"/>
        </w:rPr>
      </w:pPr>
    </w:p>
    <w:p w14:paraId="33B985DD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1.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Contact No 9840750845</w:t>
      </w:r>
    </w:p>
    <w:p w14:paraId="6F5147D9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>JCO: Golden Palm Transit Facility</w:t>
      </w:r>
    </w:p>
    <w:p w14:paraId="1C3E447F" w14:textId="77777777" w:rsidR="00A54F1A" w:rsidRPr="00A54F1A" w:rsidRDefault="00A54F1A" w:rsidP="00A54F1A">
      <w:pPr>
        <w:rPr>
          <w:lang w:val="en-US"/>
        </w:rPr>
      </w:pPr>
    </w:p>
    <w:p w14:paraId="1BD68EEF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lastRenderedPageBreak/>
        <w:t>2.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 xml:space="preserve"> </w:t>
      </w: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Contact Address</w:t>
      </w:r>
    </w:p>
    <w:p w14:paraId="113635A7" w14:textId="77777777" w:rsidR="00A54F1A" w:rsidRPr="00A54F1A" w:rsidRDefault="00A54F1A" w:rsidP="00A54F1A">
      <w:pPr>
        <w:rPr>
          <w:lang w:val="en-US"/>
        </w:rPr>
      </w:pPr>
      <w:r w:rsidRPr="00A54F1A">
        <w:rPr>
          <w:lang w:val="en-US"/>
        </w:rPr>
        <w:t xml:space="preserve">Chennai Garrison Battalion, Army Camp, </w:t>
      </w:r>
      <w:proofErr w:type="spellStart"/>
      <w:r w:rsidRPr="00A54F1A">
        <w:rPr>
          <w:lang w:val="en-US"/>
        </w:rPr>
        <w:t>Pallavaram</w:t>
      </w:r>
      <w:proofErr w:type="spellEnd"/>
      <w:r w:rsidRPr="00A54F1A">
        <w:rPr>
          <w:lang w:val="en-US"/>
        </w:rPr>
        <w:t>, Chennai - 600043</w:t>
      </w:r>
    </w:p>
    <w:p w14:paraId="67B4FE70" w14:textId="77777777" w:rsidR="00A54F1A" w:rsidRPr="00A54F1A" w:rsidRDefault="00A54F1A" w:rsidP="00A54F1A">
      <w:pPr>
        <w:rPr>
          <w:lang w:val="en-US"/>
        </w:rPr>
      </w:pPr>
    </w:p>
    <w:p w14:paraId="0BAA2AA3" w14:textId="2592066D" w:rsidR="00A54F1A" w:rsidRDefault="00A54F1A" w:rsidP="00A54F1A">
      <w:pPr>
        <w:rPr>
          <w:rFonts w:ascii="Segoe UI Symbol" w:hAnsi="Segoe UI Symbol" w:cs="Segoe UI Symbol"/>
          <w:lang w:val="en-US"/>
        </w:rPr>
      </w:pPr>
      <w:r w:rsidRPr="00A54F1A">
        <w:rPr>
          <w:rFonts w:ascii="Segoe UI Symbol" w:hAnsi="Segoe UI Symbol" w:cs="Segoe UI Symbol"/>
          <w:lang w:val="en-US"/>
        </w:rPr>
        <w:t>⁠</w:t>
      </w:r>
      <w:r w:rsidRPr="00A54F1A">
        <w:rPr>
          <w:lang w:val="en-US"/>
        </w:rPr>
        <w:t> This is important information. Request further forward it for the convenience of serving personnel and ex-servicemen so that it can reach all in need! </w:t>
      </w:r>
      <w:r w:rsidRPr="00A54F1A">
        <w:rPr>
          <w:rFonts w:ascii="Segoe UI Symbol" w:hAnsi="Segoe UI Symbol" w:cs="Segoe UI Symbol"/>
          <w:lang w:val="en-US"/>
        </w:rPr>
        <w:t>⁠</w:t>
      </w:r>
    </w:p>
    <w:p w14:paraId="243CAD00" w14:textId="77777777" w:rsidR="00A54F1A" w:rsidRDefault="00A54F1A" w:rsidP="00A54F1A">
      <w:pPr>
        <w:rPr>
          <w:rFonts w:ascii="Segoe UI Symbol" w:hAnsi="Segoe UI Symbol" w:cs="Segoe UI Symbol"/>
          <w:lang w:val="en-US"/>
        </w:rPr>
      </w:pPr>
    </w:p>
    <w:p w14:paraId="2681B28F" w14:textId="1D1FF193" w:rsidR="00A54F1A" w:rsidRPr="00A54F1A" w:rsidRDefault="00A54F1A" w:rsidP="00A54F1A">
      <w:pPr>
        <w:rPr>
          <w:rFonts w:ascii="Segoe UI Symbol" w:hAnsi="Segoe UI Symbol" w:cs="Segoe UI Symbol"/>
          <w:lang w:val="en-US"/>
        </w:rPr>
      </w:pPr>
      <w:r w:rsidRPr="00A54F1A">
        <w:rPr>
          <w:rFonts w:ascii="Segoe UI Symbol" w:hAnsi="Segoe UI Symbol" w:cs="Segoe UI Symbol"/>
          <w:lang w:val="en-US"/>
        </w:rPr>
        <w:lastRenderedPageBreak/>
        <w:drawing>
          <wp:inline distT="0" distB="0" distL="0" distR="0" wp14:anchorId="62106D08" wp14:editId="2B33C4C4">
            <wp:extent cx="3988435" cy="8863330"/>
            <wp:effectExtent l="0" t="0" r="0" b="1270"/>
            <wp:docPr id="129041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10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F1A" w:rsidRPr="00A5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1A"/>
    <w:rsid w:val="00341FCA"/>
    <w:rsid w:val="00712EA6"/>
    <w:rsid w:val="00A54F1A"/>
    <w:rsid w:val="00E96691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FFD1E"/>
  <w15:chartTrackingRefBased/>
  <w15:docId w15:val="{7107D1CF-CA1D-0443-AB7F-603443B0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 Venugopalan</dc:creator>
  <cp:keywords/>
  <dc:description/>
  <cp:lastModifiedBy>Viswanath Venugopalan</cp:lastModifiedBy>
  <cp:revision>1</cp:revision>
  <dcterms:created xsi:type="dcterms:W3CDTF">2026-06-04T11:39:00Z</dcterms:created>
  <dcterms:modified xsi:type="dcterms:W3CDTF">2026-06-04T11:42:00Z</dcterms:modified>
</cp:coreProperties>
</file>